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C1DD" w14:textId="0016B961" w:rsidR="00865BEF" w:rsidRDefault="00865BEF" w:rsidP="00865BEF">
      <w:r>
        <w:t>Компьютер будущего</w:t>
      </w:r>
    </w:p>
    <w:p w14:paraId="518A8DF6" w14:textId="77777777" w:rsidR="00865BEF" w:rsidRDefault="00865BEF" w:rsidP="00865BEF">
      <w:r>
        <w:t>Учёные часто думают о том, каким будет компьютер будущего. Возможно, он будет очень маленьким и сможет помещаться прямо в кармане. При этом его возможности будут намного больше, чем у современных устройств.</w:t>
      </w:r>
    </w:p>
    <w:p w14:paraId="611BA852" w14:textId="77777777" w:rsidR="00865BEF" w:rsidRDefault="00865BEF" w:rsidP="00865BEF">
      <w:r>
        <w:t>Некоторые считают, что компьютеры смогут понимать голос человека и выполнять команды почти мгновенно. Они будут помогать учиться, искать информацию и даже переводить языки.</w:t>
      </w:r>
    </w:p>
    <w:p w14:paraId="43589A9C" w14:textId="31400543" w:rsidR="004543AF" w:rsidRDefault="00865BEF" w:rsidP="00865BEF">
      <w:r>
        <w:t>Но самое важное — люди всё равно должны уметь думать самостоятельно. Компьютер может помогать, но настоящие идеи и открытия всегда создаёт человек.</w:t>
      </w:r>
    </w:p>
    <w:sectPr w:rsidR="004543AF" w:rsidSect="000A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EF"/>
    <w:rsid w:val="000A23BD"/>
    <w:rsid w:val="004543AF"/>
    <w:rsid w:val="007B7AB4"/>
    <w:rsid w:val="00865BEF"/>
    <w:rsid w:val="00916E6D"/>
    <w:rsid w:val="00A144D5"/>
    <w:rsid w:val="00AF0D77"/>
    <w:rsid w:val="00E51A2F"/>
    <w:rsid w:val="00EA5FF9"/>
    <w:rsid w:val="00F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7154"/>
  <w15:chartTrackingRefBased/>
  <w15:docId w15:val="{AFF79796-455F-48EE-BEA1-D00859BE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B3"/>
    <w:pPr>
      <w:spacing w:after="0" w:line="240" w:lineRule="auto"/>
    </w:pPr>
    <w:rPr>
      <w:rFonts w:ascii="Times New Roman" w:hAnsi="Times New Roman" w:cs="Calibri"/>
      <w:color w:val="000000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F95AB3"/>
    <w:pPr>
      <w:keepNext/>
      <w:keepLines/>
      <w:spacing w:after="24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B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B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B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B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B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B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AB3"/>
    <w:rPr>
      <w:rFonts w:ascii="Arial" w:eastAsiaTheme="majorEastAsia" w:hAnsi="Arial" w:cstheme="majorBidi"/>
      <w:b/>
      <w:kern w:val="2"/>
      <w:sz w:val="36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5BEF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5BEF"/>
    <w:rPr>
      <w:rFonts w:eastAsiaTheme="majorEastAsia" w:cstheme="majorBidi"/>
      <w:color w:val="0F4761" w:themeColor="accent1" w:themeShade="BF"/>
      <w:kern w:val="2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5BEF"/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65BEF"/>
    <w:rPr>
      <w:rFonts w:eastAsiaTheme="majorEastAsia" w:cstheme="majorBidi"/>
      <w:color w:val="0F4761" w:themeColor="accent1" w:themeShade="BF"/>
      <w:kern w:val="2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65BEF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65BEF"/>
    <w:rPr>
      <w:rFonts w:eastAsiaTheme="majorEastAsia" w:cstheme="majorBidi"/>
      <w:color w:val="595959" w:themeColor="text1" w:themeTint="A6"/>
      <w:kern w:val="2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5BE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65BEF"/>
    <w:rPr>
      <w:rFonts w:eastAsiaTheme="majorEastAsia" w:cstheme="majorBidi"/>
      <w:color w:val="272727" w:themeColor="text1" w:themeTint="D8"/>
      <w:kern w:val="2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65BE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B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65B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BE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65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BEF"/>
    <w:rPr>
      <w:rFonts w:ascii="Times New Roman" w:hAnsi="Times New Roman" w:cs="Calibri"/>
      <w:i/>
      <w:iCs/>
      <w:color w:val="404040" w:themeColor="text1" w:themeTint="BF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5B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B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BEF"/>
    <w:rPr>
      <w:rFonts w:ascii="Times New Roman" w:hAnsi="Times New Roman" w:cs="Calibri"/>
      <w:i/>
      <w:iCs/>
      <w:color w:val="0F4761" w:themeColor="accent1" w:themeShade="BF"/>
      <w:kern w:val="2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865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Sadejeva</dc:creator>
  <cp:keywords/>
  <dc:description/>
  <cp:lastModifiedBy>Jevgenija Sadejeva</cp:lastModifiedBy>
  <cp:revision>1</cp:revision>
  <dcterms:created xsi:type="dcterms:W3CDTF">2026-03-16T07:36:00Z</dcterms:created>
  <dcterms:modified xsi:type="dcterms:W3CDTF">2026-03-16T07:37:00Z</dcterms:modified>
</cp:coreProperties>
</file>